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Title"/>
        <w:spacing w:line="252" w:lineRule="auto"/>
      </w:pPr>
      <w:r>
        <w:rPr/>
        <w:pict>
          <v:group style="position:absolute;margin-left:28.530001pt;margin-top:-26.218353pt;width:83.05pt;height:99pt;mso-position-horizontal-relative:page;mso-position-vertical-relative:paragraph;z-index:15731200" coordorigin="571,-524" coordsize="1661,1980">
            <v:rect style="position:absolute;left:570;top:-525;width:1661;height:1980" filled="true" fillcolor="#fff200" stroked="false">
              <v:fill type="solid"/>
            </v:rect>
            <v:shape style="position:absolute;left:774;top:1089;width:1244;height:204" coordorigin="774,1090" coordsize="1244,204" path="m912,1222l911,1183,908,1150,905,1126,901,1109,898,1097,893,1092,873,1092,868,1096,863,1107,855,1126,850,1138,843,1151,836,1139,831,1128,821,1106,817,1096,812,1093,789,1093,785,1102,782,1123,779,1145,776,1168,775,1192,774,1215,774,1237,776,1246,802,1246,803,1237,803,1207,803,1187,804,1167,806,1149,808,1130,816,1152,824,1168,834,1178,843,1181,852,1178,861,1168,870,1153,878,1130,882,1163,883,1190,884,1212,884,1240,888,1246,910,1246,912,1239,912,1222xm1039,1223l1032,1220,994,1220,979,1219,969,1214,962,1206,960,1194,1033,1194,1038,1192,1038,1181,1037,1174,1035,1161,1030,1153,1024,1145,1010,1137,1010,1174,960,1174,962,1161,972,1153,999,1153,1008,1162,1010,1174,1010,1137,1007,1135,986,1131,963,1135,945,1148,934,1167,929,1191,932,1208,938,1221,948,1233,963,1241,969,1244,982,1245,1000,1245,1017,1245,1029,1243,1036,1239,1039,1232,1039,1223xm1125,1136l1119,1131,1095,1131,1087,1136,1083,1146,1082,1136,1079,1132,1062,1132,1058,1137,1058,1241,1063,1246,1071,1246,1080,1246,1085,1241,1085,1163,1089,1158,1117,1155,1125,1153,1125,1136xm1225,1207l1223,1194,1216,1184,1203,1177,1186,1171,1167,1167,1155,1169,1155,1157,1160,1156,1212,1156,1217,1153,1217,1136,1209,1133,1161,1133,1147,1135,1137,1141,1130,1150,1128,1162,1128,1175,1133,1182,1153,1192,1166,1192,1192,1197,1197,1201,1197,1216,1190,1220,1132,1220,1126,1224,1126,1233,1126,1241,1132,1245,1180,1245,1199,1243,1213,1235,1222,1223,1225,1207xm1347,1223l1340,1220,1303,1220,1288,1219,1277,1214,1270,1206,1268,1194,1341,1194,1347,1192,1347,1181,1345,1174,1343,1161,1338,1153,1332,1145,1318,1137,1318,1174,1268,1174,1270,1161,1280,1153,1307,1153,1316,1162,1318,1174,1318,1137,1315,1135,1294,1131,1271,1135,1253,1148,1242,1167,1238,1191,1240,1208,1246,1221,1256,1233,1271,1241,1277,1244,1290,1245,1308,1245,1325,1245,1337,1243,1345,1239,1347,1232,1347,1223xm1461,1138l1457,1132,1437,1132,1436,1144,1432,1165,1429,1180,1424,1194,1419,1207,1413,1219,1405,1208,1398,1195,1393,1181,1390,1165,1386,1145,1386,1132,1365,1132,1361,1138,1361,1149,1361,1159,1363,1170,1367,1184,1372,1198,1378,1212,1385,1223,1392,1233,1400,1241,1391,1255,1383,1266,1377,1274,1375,1281,1375,1287,1381,1293,1387,1293,1395,1289,1405,1279,1417,1262,1431,1239,1445,1211,1454,1186,1460,1165,1461,1148,1461,1138xm1550,1223l1541,1222,1516,1220,1514,1215,1514,1157,1541,1157,1547,1153,1547,1137,1541,1133,1531,1133,1514,1133,1514,1104,1509,1099,1492,1099,1487,1104,1487,1133,1474,1133,1468,1137,1468,1153,1474,1157,1487,1157,1487,1204,1489,1223,1495,1236,1506,1244,1524,1246,1541,1246,1550,1243,1550,1223xm1629,1136l1623,1131,1600,1131,1591,1136,1587,1146,1587,1136,1583,1132,1567,1132,1562,1137,1562,1241,1567,1246,1575,1246,1584,1246,1589,1241,1589,1163,1593,1158,1621,1155,1629,1153,1629,1136xm1730,1167l1728,1151,1722,1141,1711,1135,1695,1133,1646,1133,1641,1137,1641,1152,1646,1156,1699,1156,1703,1159,1703,1170,1703,1190,1703,1217,1694,1224,1667,1224,1661,1219,1661,1211,1663,1202,1671,1196,1685,1192,1703,1190,1703,1170,1672,1173,1650,1181,1637,1194,1633,1213,1636,1226,1644,1237,1656,1244,1673,1246,1687,1246,1698,1242,1706,1233,1706,1242,1710,1246,1726,1246,1730,1242,1730,1233,1730,1224,1730,1190,1730,1167xm1851,1137l1847,1132,1827,1132,1826,1144,1822,1164,1818,1179,1813,1193,1807,1206,1800,1216,1793,1207,1787,1195,1782,1181,1777,1165,1773,1145,1772,1132,1753,1132,1748,1137,1748,1146,1748,1154,1750,1163,1753,1175,1757,1189,1761,1199,1765,1208,1769,1218,1775,1226,1783,1240,1790,1246,1800,1246,1807,1244,1815,1239,1823,1229,1831,1215,1840,1195,1846,1177,1850,1160,1851,1148,1851,1137xm1974,1223l1967,1220,1929,1220,1914,1219,1904,1214,1897,1206,1895,1194,1968,1194,1973,1192,1973,1181,1972,1174,1970,1161,1964,1153,1959,1145,1945,1137,1945,1174,1895,1174,1897,1161,1907,1153,1934,1153,1943,1162,1945,1174,1945,1137,1942,1135,1921,1131,1898,1135,1880,1148,1868,1167,1864,1191,1867,1208,1873,1221,1883,1233,1897,1241,1904,1244,1917,1245,1935,1245,1952,1245,1964,1243,1971,1239,1974,1232,1974,1223xm2018,1095l2013,1090,2004,1090,1996,1090,1991,1095,1991,1241,1996,1246,2013,1246,2018,1241,2018,1095xe" filled="true" fillcolor="#231f20" stroked="false">
              <v:path arrowok="t"/>
              <v:fill type="solid"/>
            </v:shape>
            <v:shape style="position:absolute;left:780;top:-316;width:1240;height:1241" coordorigin="780,-315" coordsize="1240,1241" path="m1400,-315l1322,-311,1247,-296,1176,-274,1109,-243,1046,-204,988,-159,937,-107,891,-50,853,13,822,81,799,152,785,227,780,305,785,383,799,458,822,529,853,596,891,659,937,717,988,769,1046,814,1109,852,1176,883,1247,906,1322,920,1400,925,1478,920,1553,906,1624,883,1691,852,1754,814,1812,769,1863,717,1909,659,1919,642,911,642,1156,-59,1901,-59,1863,-107,1812,-159,1754,-204,1691,-243,1624,-274,1553,-296,1478,-311,1400,-315xm1233,421l1144,642,1656,642,1655,639,1311,639,1233,421xm1901,-59l1644,-59,1889,642,1919,642,1947,596,1978,529,2001,458,2015,383,2020,305,2015,227,2001,152,1978,81,1947,13,1909,-50,1901,-59xm1567,421l1489,639,1655,639,1567,421xm1489,-59l1311,-59,1400,162,1489,-59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Surrender of </w:t>
      </w:r>
      <w:r>
        <w:rPr>
          <w:color w:val="231F20"/>
          <w:spacing w:val="-7"/>
        </w:rPr>
        <w:t>Trio/Solo</w:t>
      </w:r>
      <w:r>
        <w:rPr>
          <w:color w:val="231F20"/>
          <w:spacing w:val="74"/>
        </w:rPr>
        <w:t> </w:t>
      </w:r>
      <w:r>
        <w:rPr>
          <w:color w:val="231F20"/>
          <w:spacing w:val="-3"/>
        </w:rPr>
        <w:t>Ticket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8"/>
        <w:gridCol w:w="1605"/>
        <w:gridCol w:w="4073"/>
      </w:tblGrid>
      <w:tr>
        <w:trPr>
          <w:trHeight w:val="380" w:hRule="atLeast"/>
        </w:trPr>
        <w:tc>
          <w:tcPr>
            <w:tcW w:w="5058" w:type="dxa"/>
          </w:tcPr>
          <w:p>
            <w:pPr>
              <w:pStyle w:val="TableParagraph"/>
              <w:spacing w:before="31"/>
              <w:ind w:left="125"/>
              <w:rPr>
                <w:sz w:val="22"/>
              </w:rPr>
            </w:pPr>
            <w:r>
              <w:rPr>
                <w:color w:val="231F20"/>
                <w:sz w:val="22"/>
              </w:rPr>
              <w:t>Last Name</w:t>
            </w:r>
          </w:p>
        </w:tc>
        <w:tc>
          <w:tcPr>
            <w:tcW w:w="5678" w:type="dxa"/>
            <w:gridSpan w:val="2"/>
          </w:tcPr>
          <w:p>
            <w:pPr>
              <w:pStyle w:val="TableParagraph"/>
              <w:spacing w:before="13"/>
              <w:ind w:left="196"/>
              <w:rPr>
                <w:sz w:val="22"/>
              </w:rPr>
            </w:pPr>
            <w:r>
              <w:rPr>
                <w:color w:val="231F20"/>
                <w:sz w:val="22"/>
              </w:rPr>
              <w:t>First Name</w:t>
            </w:r>
          </w:p>
        </w:tc>
      </w:tr>
      <w:tr>
        <w:trPr>
          <w:trHeight w:val="385" w:hRule="atLeast"/>
        </w:trPr>
        <w:tc>
          <w:tcPr>
            <w:tcW w:w="10736" w:type="dxa"/>
            <w:gridSpan w:val="3"/>
          </w:tcPr>
          <w:p>
            <w:pPr>
              <w:pStyle w:val="TableParagraph"/>
              <w:spacing w:before="18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Address</w:t>
            </w:r>
          </w:p>
        </w:tc>
      </w:tr>
      <w:tr>
        <w:trPr>
          <w:trHeight w:val="385" w:hRule="atLeast"/>
        </w:trPr>
        <w:tc>
          <w:tcPr>
            <w:tcW w:w="66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73" w:type="dxa"/>
          </w:tcPr>
          <w:p>
            <w:pPr>
              <w:pStyle w:val="TableParagraph"/>
              <w:spacing w:before="18"/>
              <w:ind w:left="119"/>
              <w:rPr>
                <w:sz w:val="22"/>
              </w:rPr>
            </w:pPr>
            <w:r>
              <w:rPr>
                <w:color w:val="231F20"/>
                <w:sz w:val="22"/>
              </w:rPr>
              <w:t>Postcode</w:t>
            </w:r>
          </w:p>
        </w:tc>
      </w:tr>
      <w:tr>
        <w:trPr>
          <w:trHeight w:val="380" w:hRule="atLeast"/>
        </w:trPr>
        <w:tc>
          <w:tcPr>
            <w:tcW w:w="5058" w:type="dxa"/>
          </w:tcPr>
          <w:p>
            <w:pPr>
              <w:pStyle w:val="TableParagraph"/>
              <w:spacing w:before="18"/>
              <w:ind w:left="108"/>
              <w:rPr>
                <w:sz w:val="22"/>
              </w:rPr>
            </w:pPr>
            <w:r>
              <w:rPr>
                <w:color w:val="231F20"/>
                <w:sz w:val="22"/>
              </w:rPr>
              <w:t>Contact Number</w:t>
            </w:r>
          </w:p>
        </w:tc>
        <w:tc>
          <w:tcPr>
            <w:tcW w:w="5678" w:type="dxa"/>
            <w:gridSpan w:val="2"/>
          </w:tcPr>
          <w:p>
            <w:pPr>
              <w:pStyle w:val="TableParagraph"/>
              <w:spacing w:before="40"/>
              <w:ind w:left="196"/>
              <w:rPr>
                <w:sz w:val="22"/>
              </w:rPr>
            </w:pPr>
            <w:r>
              <w:rPr>
                <w:rFonts w:ascii="Tahoma"/>
                <w:color w:val="231F20"/>
                <w:sz w:val="22"/>
              </w:rPr>
              <w:t>Email </w:t>
            </w:r>
            <w:r>
              <w:rPr>
                <w:color w:val="231F20"/>
                <w:sz w:val="22"/>
              </w:rPr>
              <w:t>Address</w:t>
            </w:r>
          </w:p>
        </w:tc>
      </w:tr>
    </w:tbl>
    <w:p>
      <w:pPr>
        <w:pStyle w:val="BodyText"/>
        <w:spacing w:before="6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340" w:bottom="280" w:left="460" w:right="440"/>
        </w:sectPr>
      </w:pPr>
    </w:p>
    <w:p>
      <w:pPr>
        <w:pStyle w:val="Heading1"/>
        <w:spacing w:before="138"/>
      </w:pPr>
      <w:r>
        <w:rPr>
          <w:color w:val="231F20"/>
        </w:rPr>
        <w:t>Ticket Details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97" w:after="0"/>
        <w:ind w:left="307" w:right="0" w:hanging="226"/>
        <w:jc w:val="left"/>
        <w:rPr>
          <w:sz w:val="16"/>
        </w:rPr>
      </w:pPr>
      <w:r>
        <w:rPr>
          <w:color w:val="231F20"/>
          <w:sz w:val="16"/>
        </w:rPr>
        <w:br w:type="column"/>
        <w:t>for ticket type and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period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40" w:bottom="280" w:left="460" w:right="440"/>
          <w:cols w:num="2" w:equalWidth="0">
            <w:col w:w="1541" w:space="40"/>
            <w:col w:w="9429"/>
          </w:cols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752"/>
        <w:gridCol w:w="1904"/>
        <w:gridCol w:w="591"/>
        <w:gridCol w:w="1000"/>
        <w:gridCol w:w="408"/>
        <w:gridCol w:w="398"/>
        <w:gridCol w:w="615"/>
        <w:gridCol w:w="408"/>
        <w:gridCol w:w="1025"/>
        <w:gridCol w:w="408"/>
        <w:gridCol w:w="1025"/>
        <w:gridCol w:w="370"/>
      </w:tblGrid>
      <w:tr>
        <w:trPr>
          <w:trHeight w:val="372" w:hRule="atLeast"/>
        </w:trPr>
        <w:tc>
          <w:tcPr>
            <w:tcW w:w="1819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Trio</w:t>
            </w:r>
          </w:p>
        </w:tc>
        <w:tc>
          <w:tcPr>
            <w:tcW w:w="75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0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149"/>
              <w:rPr>
                <w:sz w:val="18"/>
              </w:rPr>
            </w:pPr>
            <w:r>
              <w:rPr>
                <w:color w:val="231F20"/>
                <w:sz w:val="18"/>
              </w:rPr>
              <w:t>Solo</w:t>
            </w:r>
          </w:p>
        </w:tc>
        <w:tc>
          <w:tcPr>
            <w:tcW w:w="59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74"/>
              <w:rPr>
                <w:sz w:val="18"/>
              </w:rPr>
            </w:pPr>
            <w:r>
              <w:rPr>
                <w:color w:val="231F20"/>
                <w:sz w:val="18"/>
              </w:rPr>
              <w:t>4 Week</w:t>
            </w:r>
          </w:p>
        </w:tc>
        <w:tc>
          <w:tcPr>
            <w:tcW w:w="4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Monthly</w:t>
            </w:r>
          </w:p>
        </w:tc>
        <w:tc>
          <w:tcPr>
            <w:tcW w:w="4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>Term Time</w:t>
            </w:r>
          </w:p>
        </w:tc>
        <w:tc>
          <w:tcPr>
            <w:tcW w:w="40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6"/>
              <w:ind w:left="84"/>
              <w:rPr>
                <w:sz w:val="18"/>
              </w:rPr>
            </w:pPr>
            <w:r>
              <w:rPr>
                <w:color w:val="231F20"/>
                <w:sz w:val="18"/>
              </w:rPr>
              <w:t>Annual</w:t>
            </w:r>
          </w:p>
        </w:tc>
        <w:tc>
          <w:tcPr>
            <w:tcW w:w="370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872" w:type="dxa"/>
            <w:gridSpan w:val="7"/>
            <w:tcBorders>
              <w:top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6"/>
              <w:ind w:left="102"/>
              <w:rPr>
                <w:sz w:val="18"/>
              </w:rPr>
            </w:pPr>
            <w:r>
              <w:rPr>
                <w:color w:val="231F20"/>
                <w:sz w:val="18"/>
              </w:rPr>
              <w:t>Card Number</w:t>
            </w:r>
          </w:p>
        </w:tc>
        <w:tc>
          <w:tcPr>
            <w:tcW w:w="3851" w:type="dxa"/>
            <w:gridSpan w:val="6"/>
            <w:tcBorders>
              <w:top w:val="single" w:sz="4" w:space="0" w:color="231F20"/>
              <w:left w:val="single" w:sz="4" w:space="0" w:color="231F20"/>
              <w:bottom w:val="single" w:sz="6" w:space="0" w:color="231F20"/>
            </w:tcBorders>
          </w:tcPr>
          <w:p>
            <w:pPr>
              <w:pStyle w:val="TableParagraph"/>
              <w:spacing w:before="76"/>
              <w:ind w:left="146"/>
              <w:rPr>
                <w:sz w:val="18"/>
              </w:rPr>
            </w:pPr>
            <w:r>
              <w:rPr>
                <w:color w:val="231F20"/>
                <w:sz w:val="18"/>
              </w:rPr>
              <w:t>Ticket Number</w:t>
            </w:r>
          </w:p>
        </w:tc>
      </w:tr>
      <w:tr>
        <w:trPr>
          <w:trHeight w:val="385" w:hRule="atLeast"/>
        </w:trPr>
        <w:tc>
          <w:tcPr>
            <w:tcW w:w="5066" w:type="dxa"/>
            <w:gridSpan w:val="4"/>
            <w:tcBorders>
              <w:top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77"/>
              <w:ind w:left="104"/>
              <w:rPr>
                <w:sz w:val="16"/>
              </w:rPr>
            </w:pPr>
            <w:r>
              <w:rPr>
                <w:color w:val="231F20"/>
                <w:sz w:val="18"/>
              </w:rPr>
              <w:t>MW Ref </w:t>
            </w:r>
            <w:r>
              <w:rPr>
                <w:color w:val="231F20"/>
                <w:sz w:val="16"/>
              </w:rPr>
              <w:t>(if purchased online)</w:t>
            </w:r>
          </w:p>
        </w:tc>
        <w:tc>
          <w:tcPr>
            <w:tcW w:w="5657" w:type="dxa"/>
            <w:gridSpan w:val="9"/>
            <w:tcBorders>
              <w:top w:val="single" w:sz="6" w:space="0" w:color="231F20"/>
              <w:left w:val="single" w:sz="4" w:space="0" w:color="231F20"/>
            </w:tcBorders>
          </w:tcPr>
          <w:p>
            <w:pPr>
              <w:pStyle w:val="TableParagraph"/>
              <w:spacing w:before="77"/>
              <w:ind w:left="229"/>
              <w:rPr>
                <w:sz w:val="18"/>
              </w:rPr>
            </w:pPr>
            <w:r>
              <w:rPr>
                <w:color w:val="231F20"/>
                <w:sz w:val="18"/>
              </w:rPr>
              <w:t>Expiry Date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340" w:bottom="280" w:left="460" w:right="440"/>
        </w:sectPr>
      </w:pPr>
    </w:p>
    <w:p>
      <w:pPr>
        <w:pStyle w:val="Heading1"/>
      </w:pPr>
      <w:r>
        <w:rPr>
          <w:color w:val="231F20"/>
        </w:rPr>
        <w:t>Reason for surrender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10"/>
      </w:pPr>
      <w:r>
        <w:rPr/>
        <w:pict>
          <v:rect style="position:absolute;margin-left:127.971802pt;margin-top:3.604776pt;width:9.691pt;height:9.691pt;mso-position-horizontal-relative:page;mso-position-vertical-relative:paragraph;z-index:15729152" filled="false" stroked="true" strokeweight=".499pt" strokecolor="#231f20">
            <v:stroke dashstyle="solid"/>
            <w10:wrap type="none"/>
          </v:rect>
        </w:pict>
      </w:r>
      <w:r>
        <w:rPr>
          <w:color w:val="231F20"/>
        </w:rPr>
        <w:t>Refund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110"/>
      </w:pPr>
      <w:r>
        <w:rPr/>
        <w:pict>
          <v:rect style="position:absolute;margin-left:127.971802pt;margin-top:9.973157pt;width:9.691pt;height:9.691pt;mso-position-horizontal-relative:page;mso-position-vertical-relative:paragraph;z-index:15729664" filled="false" stroked="true" strokeweight=".499pt" strokecolor="#231f20">
            <v:stroke dashstyle="solid"/>
            <w10:wrap type="none"/>
          </v:rect>
        </w:pict>
      </w:r>
      <w:r>
        <w:rPr>
          <w:color w:val="231F20"/>
        </w:rPr>
        <w:t>Change in Travel</w:t>
      </w:r>
    </w:p>
    <w:p>
      <w:pPr>
        <w:pStyle w:val="BodyText"/>
        <w:rPr>
          <w:sz w:val="26"/>
        </w:rPr>
      </w:pPr>
    </w:p>
    <w:p>
      <w:pPr>
        <w:pStyle w:val="BodyText"/>
        <w:spacing w:before="226"/>
        <w:ind w:left="110"/>
      </w:pPr>
      <w:r>
        <w:rPr/>
        <w:pict>
          <v:rect style="position:absolute;margin-left:127.971802pt;margin-top:12.128025pt;width:9.691pt;height:9.691pt;mso-position-horizontal-relative:page;mso-position-vertical-relative:paragraph;z-index:15730176" filled="false" stroked="true" strokeweight=".499pt" strokecolor="#231f20">
            <v:stroke dashstyle="solid"/>
            <w10:wrap type="none"/>
          </v:rect>
        </w:pict>
      </w:r>
      <w:r>
        <w:rPr>
          <w:color w:val="231F20"/>
        </w:rPr>
        <w:t>Sickness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6"/>
        <w:ind w:left="110"/>
      </w:pPr>
      <w:r>
        <w:rPr/>
        <w:pict>
          <v:rect style="position:absolute;margin-left:127.971802pt;margin-top:10.130840pt;width:9.691pt;height:9.691pt;mso-position-horizontal-relative:page;mso-position-vertical-relative:paragraph;z-index:15730688" filled="false" stroked="true" strokeweight=".499pt" strokecolor="#231f20">
            <v:stroke dashstyle="solid"/>
            <w10:wrap type="none"/>
          </v:rect>
        </w:pict>
      </w:r>
      <w:r>
        <w:rPr>
          <w:color w:val="231F20"/>
        </w:rPr>
        <w:t>Cessation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line="249" w:lineRule="auto" w:before="128"/>
        <w:ind w:left="110" w:right="3373"/>
      </w:pPr>
      <w:r>
        <w:rPr>
          <w:color w:val="231F20"/>
        </w:rPr>
        <w:t>Refunds may take up to three weeks to process Proof of purchase seen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 w:before="1"/>
        <w:ind w:left="110" w:right="328"/>
      </w:pPr>
      <w:r>
        <w:rPr/>
        <w:pict>
          <v:rect style="position:absolute;margin-left:288.590790pt;margin-top:-35.901131pt;width:9.691pt;height:9.691pt;mso-position-horizontal-relative:page;mso-position-vertical-relative:paragraph;z-index:-15846912" filled="false" stroked="true" strokeweight=".499pt" strokecolor="#231f20">
            <v:stroke dashstyle="solid"/>
            <w10:wrap type="none"/>
          </v:rect>
        </w:pict>
      </w:r>
      <w:r>
        <w:rPr>
          <w:color w:val="231F20"/>
        </w:rPr>
        <w:t>If your travel arrangements change we may be able to provide you with a credit voucher towards the cost of your next ticket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0"/>
      </w:pPr>
      <w:r>
        <w:rPr>
          <w:color w:val="231F20"/>
        </w:rPr>
        <w:t>You must send in your ticket at the beginning of your sickness.</w:t>
      </w:r>
    </w:p>
    <w:p>
      <w:pPr>
        <w:pStyle w:val="BodyText"/>
        <w:spacing w:line="249" w:lineRule="auto" w:before="11"/>
        <w:ind w:left="110" w:right="658"/>
      </w:pPr>
      <w:r>
        <w:rPr>
          <w:color w:val="231F20"/>
        </w:rPr>
        <w:t>We will hold your ticket and then extend it when you are ready to go back to work. You must provide us with sick notes whilst you are off.</w:t>
      </w: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110" w:right="309"/>
        <w:jc w:val="both"/>
      </w:pPr>
      <w:r>
        <w:rPr>
          <w:color w:val="231F20"/>
        </w:rPr>
        <w:t>We can hold your ticket if your travel arrangements change due to work on a temporary basis. We will hold your ticket and then extend it when you are ready to use the ticket.</w:t>
      </w:r>
    </w:p>
    <w:p>
      <w:pPr>
        <w:spacing w:after="0" w:line="249" w:lineRule="auto"/>
        <w:jc w:val="both"/>
        <w:sectPr>
          <w:type w:val="continuous"/>
          <w:pgSz w:w="11910" w:h="16840"/>
          <w:pgMar w:top="340" w:bottom="280" w:left="460" w:right="440"/>
          <w:cols w:num="2" w:equalWidth="0">
            <w:col w:w="2379" w:space="481"/>
            <w:col w:w="81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47" w:lineRule="auto" w:before="93"/>
        <w:ind w:left="110"/>
      </w:pPr>
      <w:r>
        <w:rPr>
          <w:color w:val="231F20"/>
        </w:rPr>
        <w:t>We will pay any refund to the ticket holder by BACs payment. Please complete your bank details in the box below.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2"/>
        <w:gridCol w:w="5655"/>
      </w:tblGrid>
      <w:tr>
        <w:trPr>
          <w:trHeight w:val="383" w:hRule="atLeast"/>
        </w:trPr>
        <w:tc>
          <w:tcPr>
            <w:tcW w:w="5082" w:type="dxa"/>
          </w:tcPr>
          <w:p>
            <w:pPr>
              <w:pStyle w:val="TableParagraph"/>
              <w:spacing w:before="16"/>
              <w:ind w:left="106"/>
              <w:rPr>
                <w:sz w:val="22"/>
              </w:rPr>
            </w:pPr>
            <w:r>
              <w:rPr>
                <w:color w:val="231F20"/>
                <w:sz w:val="22"/>
              </w:rPr>
              <w:t>Account Name</w:t>
            </w:r>
          </w:p>
        </w:tc>
        <w:tc>
          <w:tcPr>
            <w:tcW w:w="5655" w:type="dxa"/>
          </w:tcPr>
          <w:p>
            <w:pPr>
              <w:pStyle w:val="TableParagraph"/>
              <w:spacing w:before="55"/>
              <w:ind w:left="175"/>
              <w:rPr>
                <w:sz w:val="22"/>
              </w:rPr>
            </w:pPr>
            <w:r>
              <w:rPr>
                <w:color w:val="231F20"/>
                <w:sz w:val="22"/>
              </w:rPr>
              <w:t>Bank Name</w:t>
            </w:r>
          </w:p>
        </w:tc>
      </w:tr>
      <w:tr>
        <w:trPr>
          <w:trHeight w:val="396" w:hRule="atLeast"/>
        </w:trPr>
        <w:tc>
          <w:tcPr>
            <w:tcW w:w="5082" w:type="dxa"/>
          </w:tcPr>
          <w:p>
            <w:pPr>
              <w:pStyle w:val="TableParagraph"/>
              <w:spacing w:before="18"/>
              <w:ind w:left="106"/>
              <w:rPr>
                <w:sz w:val="22"/>
              </w:rPr>
            </w:pPr>
            <w:r>
              <w:rPr>
                <w:color w:val="231F20"/>
                <w:sz w:val="22"/>
              </w:rPr>
              <w:t>Sort Code</w:t>
            </w:r>
          </w:p>
        </w:tc>
        <w:tc>
          <w:tcPr>
            <w:tcW w:w="5655" w:type="dxa"/>
          </w:tcPr>
          <w:p>
            <w:pPr>
              <w:pStyle w:val="TableParagraph"/>
              <w:spacing w:before="18"/>
              <w:ind w:left="171"/>
              <w:rPr>
                <w:sz w:val="22"/>
              </w:rPr>
            </w:pPr>
            <w:r>
              <w:rPr>
                <w:color w:val="231F20"/>
                <w:sz w:val="22"/>
              </w:rPr>
              <w:t>Account Number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0261pt;margin-top:11.56843pt;width:534.35pt;height:84.7pt;mso-position-horizontal-relative:page;mso-position-vertical-relative:paragraph;z-index:-15728640;mso-wrap-distance-left:0;mso-wrap-distance-right:0" type="#_x0000_t202" filled="false" stroked="true" strokeweight="2.993pt" strokecolor="#231f20">
            <v:textbox inset="0,0,0,0">
              <w:txbxContent>
                <w:p>
                  <w:pPr>
                    <w:spacing w:before="132"/>
                    <w:ind w:left="16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Customer Declaration: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166"/>
                  </w:pPr>
                  <w:r>
                    <w:rPr>
                      <w:color w:val="231F20"/>
                    </w:rPr>
                    <w:t>I am the holder of this ticket and confirm the above information is correct.</w:t>
                  </w: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4215" w:val="left" w:leader="none"/>
                      <w:tab w:pos="8183" w:val="left" w:leader="none"/>
                      <w:tab w:pos="10459" w:val="left" w:leader="none"/>
                    </w:tabs>
                    <w:ind w:left="166"/>
                  </w:pPr>
                  <w:r>
                    <w:rPr>
                      <w:color w:val="231F20"/>
                    </w:rPr>
                    <w:t>Print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Name: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Signed: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Date: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  <w:w w:val="99"/>
                      <w:u w:val="single" w:color="231F20"/>
                    </w:rPr>
                    <w:t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0" w:right="112" w:firstLine="0"/>
        <w:jc w:val="right"/>
        <w:rPr>
          <w:sz w:val="16"/>
        </w:rPr>
      </w:pPr>
      <w:r>
        <w:rPr>
          <w:color w:val="221F1F"/>
          <w:sz w:val="16"/>
        </w:rPr>
        <w:t>April 2022</w:t>
      </w:r>
    </w:p>
    <w:sectPr>
      <w:type w:val="continuous"/>
      <w:pgSz w:w="11910" w:h="16840"/>
      <w:pgMar w:top="3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✓"/>
      <w:lvlJc w:val="left"/>
      <w:pPr>
        <w:ind w:left="307" w:hanging="225"/>
      </w:pPr>
      <w:rPr>
        <w:rFonts w:hint="default" w:ascii="MS UI Gothic" w:hAnsi="MS UI Gothic" w:eastAsia="MS UI Gothic" w:cs="MS UI Gothic"/>
        <w:color w:val="231F20"/>
        <w:w w:val="68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12" w:hanging="2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5" w:hanging="2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7" w:hanging="2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50" w:hanging="2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62" w:hanging="2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5" w:hanging="2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87" w:hanging="2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00" w:hanging="225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110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2203" w:right="2482"/>
    </w:pPr>
    <w:rPr>
      <w:rFonts w:ascii="Arial" w:hAnsi="Arial" w:eastAsia="Arial" w:cs="Arial"/>
      <w:b/>
      <w:bCs/>
      <w:sz w:val="62"/>
      <w:szCs w:val="6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307" w:hanging="226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79FFD3CF59489C86D58B522637CE" ma:contentTypeVersion="13" ma:contentTypeDescription="Create a new document." ma:contentTypeScope="" ma:versionID="74eb094568688a0916a3ca3227b45419">
  <xsd:schema xmlns:xsd="http://www.w3.org/2001/XMLSchema" xmlns:xs="http://www.w3.org/2001/XMLSchema" xmlns:p="http://schemas.microsoft.com/office/2006/metadata/properties" xmlns:ns2="4b547647-1e72-49d0-a3e1-b01fbef555f8" xmlns:ns3="367f3a81-2b04-415f-bdc4-8c6fcd95b204" targetNamespace="http://schemas.microsoft.com/office/2006/metadata/properties" ma:root="true" ma:fieldsID="f5abbb7e953963e61d80c27e52cce428" ns2:_="" ns3:_="">
    <xsd:import namespace="4b547647-1e72-49d0-a3e1-b01fbef555f8"/>
    <xsd:import namespace="367f3a81-2b04-415f-bdc4-8c6fcd95b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47647-1e72-49d0-a3e1-b01fbef55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f3a81-2b04-415f-bdc4-8c6fcd95b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F7706-82C4-454E-A3D0-3AFEC56ECDE6}"/>
</file>

<file path=customXml/itemProps2.xml><?xml version="1.0" encoding="utf-8"?>
<ds:datastoreItem xmlns:ds="http://schemas.openxmlformats.org/officeDocument/2006/customXml" ds:itemID="{84F36784-B22B-47E4-A7E5-C33A1CCE81AD}"/>
</file>

<file path=customXml/itemProps3.xml><?xml version="1.0" encoding="utf-8"?>
<ds:datastoreItem xmlns:ds="http://schemas.openxmlformats.org/officeDocument/2006/customXml" ds:itemID="{13AFB6FA-668A-43F8-87B3-A2BF053B8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2022-04-12T11:02:51Z</dcterms:created>
  <dcterms:modified xsi:type="dcterms:W3CDTF">2022-04-12T11:02:51Z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0x0101008B0D79FFD3CF59489C86D58B522637CE</vt:lpwstr>
  </property>
</Properties>
</file>